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B06" w:rsidRDefault="007B3B06">
      <w:pPr>
        <w:rPr>
          <w:rFonts w:ascii="Arial" w:hAnsi="Arial" w:cs="Arial"/>
          <w:color w:val="222222"/>
          <w:shd w:val="clear" w:color="auto" w:fill="FFFF00"/>
        </w:rPr>
      </w:pPr>
    </w:p>
    <w:p w:rsidR="00A46B5C" w:rsidRDefault="007B3B06" w:rsidP="00A46B5C">
      <w:pPr>
        <w:pStyle w:val="berschrift3"/>
        <w:shd w:val="clear" w:color="auto" w:fill="FFFFFF"/>
        <w:spacing w:line="300" w:lineRule="atLeast"/>
        <w:rPr>
          <w:rStyle w:val="go"/>
          <w:rFonts w:ascii="Roboto" w:hAnsi="Roboto"/>
          <w:color w:val="555555"/>
          <w:spacing w:val="5"/>
        </w:rPr>
      </w:pPr>
      <w:r w:rsidRPr="007B3B06">
        <w:rPr>
          <w:shd w:val="clear" w:color="auto" w:fill="FFFF00"/>
        </w:rPr>
        <w:t xml:space="preserve">Submitted to </w:t>
      </w:r>
      <w:hyperlink r:id="rId4" w:history="1">
        <w:r w:rsidR="00A46B5C" w:rsidRPr="00E753F5">
          <w:rPr>
            <w:rStyle w:val="Hyperlink"/>
            <w:rFonts w:ascii="Roboto" w:hAnsi="Roboto"/>
            <w:spacing w:val="5"/>
          </w:rPr>
          <w:t>info@icnirp.org</w:t>
        </w:r>
      </w:hyperlink>
    </w:p>
    <w:p w:rsidR="007B3B06" w:rsidRPr="00A46B5C" w:rsidRDefault="007B3B06" w:rsidP="00A46B5C">
      <w:pPr>
        <w:pStyle w:val="berschrift3"/>
        <w:shd w:val="clear" w:color="auto" w:fill="FFFFFF"/>
        <w:spacing w:line="300" w:lineRule="atLeast"/>
        <w:rPr>
          <w:rFonts w:ascii="Roboto" w:hAnsi="Roboto"/>
          <w:color w:val="5F6368"/>
          <w:spacing w:val="5"/>
        </w:rPr>
      </w:pPr>
      <w:r w:rsidRPr="007B3B06">
        <w:rPr>
          <w:shd w:val="clear" w:color="auto" w:fill="FFFF00"/>
        </w:rPr>
        <w:t>Date: 9/2/18</w:t>
      </w:r>
    </w:p>
    <w:p w:rsidR="007B3B06" w:rsidRDefault="007B3B06">
      <w:pPr>
        <w:rPr>
          <w:rFonts w:ascii="Arial" w:hAnsi="Arial" w:cs="Arial"/>
          <w:color w:val="222222"/>
          <w:shd w:val="clear" w:color="auto" w:fill="FFFF00"/>
        </w:rPr>
      </w:pPr>
      <w:r w:rsidRPr="007B3B06">
        <w:rPr>
          <w:rFonts w:ascii="Arial" w:hAnsi="Arial" w:cs="Arial"/>
          <w:color w:val="222222"/>
          <w:shd w:val="clear" w:color="auto" w:fill="FFFF00"/>
        </w:rPr>
        <w:t xml:space="preserve">Submitted </w:t>
      </w:r>
      <w:r w:rsidR="00A46B5C" w:rsidRPr="007B3B06">
        <w:rPr>
          <w:rFonts w:ascii="Arial" w:hAnsi="Arial" w:cs="Arial"/>
          <w:color w:val="222222"/>
          <w:shd w:val="clear" w:color="auto" w:fill="FFFF00"/>
        </w:rPr>
        <w:t>by:</w:t>
      </w:r>
      <w:r w:rsidRPr="007B3B06">
        <w:rPr>
          <w:rFonts w:ascii="Arial" w:hAnsi="Arial" w:cs="Arial"/>
          <w:color w:val="222222"/>
          <w:shd w:val="clear" w:color="auto" w:fill="FFFF00"/>
        </w:rPr>
        <w:t xml:space="preserve"> H </w:t>
      </w:r>
      <w:smartTag w:uri="urn:schemas-microsoft-com:office:smarttags" w:element="place">
        <w:smartTag w:uri="urn:schemas-microsoft-com:office:smarttags" w:element="City">
          <w:r w:rsidRPr="007B3B06">
            <w:rPr>
              <w:rFonts w:ascii="Arial" w:hAnsi="Arial" w:cs="Arial"/>
              <w:color w:val="222222"/>
              <w:shd w:val="clear" w:color="auto" w:fill="FFFF00"/>
            </w:rPr>
            <w:t>Davis</w:t>
          </w:r>
        </w:smartTag>
      </w:smartTag>
      <w:r>
        <w:rPr>
          <w:rFonts w:ascii="Arial" w:hAnsi="Arial" w:cs="Arial"/>
          <w:color w:val="222222"/>
          <w:shd w:val="clear" w:color="auto" w:fill="FFFF00"/>
        </w:rPr>
        <w:t>, No affiliation</w:t>
      </w:r>
      <w:r w:rsidRPr="007B3B06">
        <w:rPr>
          <w:rFonts w:ascii="Arial" w:hAnsi="Arial" w:cs="Arial"/>
          <w:color w:val="222222"/>
          <w:shd w:val="clear" w:color="auto" w:fill="FFFF00"/>
        </w:rPr>
        <w:t xml:space="preserve">,  </w:t>
      </w:r>
    </w:p>
    <w:p w:rsidR="00A46B5C" w:rsidRDefault="00A46B5C">
      <w:pPr>
        <w:rPr>
          <w:rFonts w:ascii="Arial" w:hAnsi="Arial" w:cs="Arial"/>
          <w:color w:val="222222"/>
          <w:shd w:val="clear" w:color="auto" w:fill="FFFF00"/>
        </w:rPr>
      </w:pPr>
    </w:p>
    <w:p w:rsidR="00A46B5C" w:rsidRDefault="00A46B5C">
      <w:pPr>
        <w:rPr>
          <w:rFonts w:ascii="Arial" w:hAnsi="Arial" w:cs="Arial"/>
          <w:color w:val="222222"/>
          <w:shd w:val="clear" w:color="auto" w:fill="FFFF00"/>
        </w:rPr>
      </w:pPr>
      <w:r>
        <w:rPr>
          <w:rFonts w:ascii="Arial" w:hAnsi="Arial" w:cs="Arial"/>
          <w:color w:val="222222"/>
          <w:shd w:val="clear" w:color="auto" w:fill="FFFF00"/>
        </w:rPr>
        <w:t>Address:</w:t>
      </w:r>
    </w:p>
    <w:p w:rsidR="00A46B5C" w:rsidRPr="007B3B06" w:rsidRDefault="00A46B5C">
      <w:pPr>
        <w:rPr>
          <w:rFonts w:ascii="Arial" w:hAnsi="Arial" w:cs="Arial"/>
          <w:color w:val="222222"/>
          <w:shd w:val="clear" w:color="auto" w:fill="FFFF00"/>
        </w:rPr>
      </w:pPr>
      <w:bookmarkStart w:id="0" w:name="_GoBack"/>
      <w:bookmarkEnd w:id="0"/>
    </w:p>
    <w:p w:rsidR="007B3B06" w:rsidRDefault="007B3B06">
      <w:pPr>
        <w:rPr>
          <w:rFonts w:ascii="Arial" w:hAnsi="Arial" w:cs="Arial"/>
          <w:color w:val="222222"/>
          <w:shd w:val="clear" w:color="auto" w:fill="FFFF00"/>
        </w:rPr>
      </w:pPr>
      <w:r>
        <w:rPr>
          <w:rFonts w:ascii="Arial" w:hAnsi="Arial" w:cs="Arial"/>
          <w:color w:val="222222"/>
          <w:shd w:val="clear" w:color="auto" w:fill="FFFF00"/>
        </w:rPr>
        <w:t>Email:</w:t>
      </w:r>
      <w:r w:rsidR="005C5751">
        <w:rPr>
          <w:rFonts w:ascii="Arial" w:hAnsi="Arial" w:cs="Arial"/>
          <w:color w:val="222222"/>
          <w:shd w:val="clear" w:color="auto" w:fill="FFFF00"/>
        </w:rPr>
        <w:t xml:space="preserve"> </w:t>
      </w:r>
    </w:p>
    <w:p w:rsidR="00A46B5C" w:rsidRDefault="00A46B5C">
      <w:pPr>
        <w:rPr>
          <w:rFonts w:ascii="Arial" w:hAnsi="Arial" w:cs="Arial"/>
          <w:color w:val="222222"/>
          <w:shd w:val="clear" w:color="auto" w:fill="FFFF00"/>
        </w:rPr>
      </w:pPr>
    </w:p>
    <w:p w:rsidR="00A46B5C" w:rsidRPr="007B3B06" w:rsidRDefault="00A46B5C">
      <w:pPr>
        <w:rPr>
          <w:rFonts w:ascii="Arial" w:hAnsi="Arial" w:cs="Arial"/>
          <w:color w:val="222222"/>
          <w:shd w:val="clear" w:color="auto" w:fill="FFFF00"/>
        </w:rPr>
      </w:pPr>
    </w:p>
    <w:p w:rsidR="00A46B5C" w:rsidRPr="007B3B06" w:rsidRDefault="00A46B5C" w:rsidP="00A46B5C">
      <w:pPr>
        <w:rPr>
          <w:rFonts w:ascii="Arial" w:hAnsi="Arial" w:cs="Arial"/>
          <w:b/>
          <w:color w:val="222222"/>
          <w:shd w:val="clear" w:color="auto" w:fill="FFFF00"/>
        </w:rPr>
      </w:pPr>
      <w:r w:rsidRPr="007B3B06">
        <w:rPr>
          <w:rFonts w:ascii="Roboto" w:hAnsi="Roboto"/>
          <w:b/>
          <w:color w:val="202124"/>
          <w:sz w:val="33"/>
          <w:szCs w:val="33"/>
          <w:shd w:val="clear" w:color="auto" w:fill="FFFFFF"/>
        </w:rPr>
        <w:t>Re: ICNIRP Consultation - RF Consultation Draft 2018</w:t>
      </w:r>
    </w:p>
    <w:p w:rsidR="007B3B06" w:rsidRPr="007B3B06" w:rsidRDefault="007B3B06">
      <w:pPr>
        <w:rPr>
          <w:rFonts w:ascii="Arial" w:hAnsi="Arial" w:cs="Arial"/>
          <w:color w:val="222222"/>
          <w:shd w:val="clear" w:color="auto" w:fill="FFFF00"/>
        </w:rPr>
      </w:pPr>
    </w:p>
    <w:p w:rsidR="007B3B06" w:rsidRPr="007B3B06" w:rsidRDefault="007B3B06">
      <w:pPr>
        <w:rPr>
          <w:rFonts w:ascii="Arial" w:hAnsi="Arial" w:cs="Arial"/>
          <w:color w:val="222222"/>
          <w:shd w:val="clear" w:color="auto" w:fill="FFFF00"/>
        </w:rPr>
      </w:pPr>
    </w:p>
    <w:p w:rsidR="007B3B06" w:rsidRDefault="007B3B06">
      <w:pPr>
        <w:rPr>
          <w:rFonts w:ascii="Arial" w:hAnsi="Arial" w:cs="Arial"/>
          <w:color w:val="222222"/>
          <w:shd w:val="clear" w:color="auto" w:fill="FFFF00"/>
        </w:rPr>
      </w:pPr>
      <w:r>
        <w:rPr>
          <w:rFonts w:ascii="Arial" w:hAnsi="Arial" w:cs="Arial"/>
          <w:color w:val="222222"/>
          <w:shd w:val="clear" w:color="auto" w:fill="FFFF00"/>
        </w:rPr>
        <w:t>On behalf of individuals diagnosed with numerous negative medical impacts from RF exposure p</w:t>
      </w:r>
      <w:r w:rsidRPr="007B3B06">
        <w:rPr>
          <w:rFonts w:ascii="Arial" w:hAnsi="Arial" w:cs="Arial"/>
          <w:color w:val="222222"/>
          <w:shd w:val="clear" w:color="auto" w:fill="FFFF00"/>
        </w:rPr>
        <w:t xml:space="preserve">lease acknowledge in </w:t>
      </w:r>
      <w:r w:rsidR="00A46B5C" w:rsidRPr="007B3B06">
        <w:rPr>
          <w:rFonts w:ascii="Arial" w:hAnsi="Arial" w:cs="Arial"/>
          <w:color w:val="222222"/>
          <w:shd w:val="clear" w:color="auto" w:fill="FFFF00"/>
        </w:rPr>
        <w:t xml:space="preserve">your </w:t>
      </w:r>
      <w:r w:rsidR="00A46B5C">
        <w:rPr>
          <w:rFonts w:ascii="Arial" w:hAnsi="Arial" w:cs="Arial"/>
          <w:color w:val="222222"/>
          <w:shd w:val="clear" w:color="auto" w:fill="FFFF00"/>
        </w:rPr>
        <w:t>updated</w:t>
      </w:r>
      <w:r>
        <w:rPr>
          <w:rFonts w:ascii="Arial" w:hAnsi="Arial" w:cs="Arial"/>
          <w:color w:val="222222"/>
          <w:shd w:val="clear" w:color="auto" w:fill="FFFF00"/>
        </w:rPr>
        <w:t xml:space="preserve"> </w:t>
      </w:r>
      <w:r w:rsidRPr="007B3B06">
        <w:rPr>
          <w:rFonts w:ascii="Arial" w:hAnsi="Arial" w:cs="Arial"/>
          <w:color w:val="222222"/>
          <w:shd w:val="clear" w:color="auto" w:fill="FFFF00"/>
        </w:rPr>
        <w:t>guidelines the fact</w:t>
      </w:r>
      <w:r>
        <w:rPr>
          <w:rFonts w:ascii="Arial" w:hAnsi="Arial" w:cs="Arial"/>
          <w:color w:val="222222"/>
          <w:shd w:val="clear" w:color="auto" w:fill="FFFF00"/>
        </w:rPr>
        <w:t xml:space="preserve">s borne out by volumes </w:t>
      </w:r>
      <w:r w:rsidR="00A46B5C">
        <w:rPr>
          <w:rFonts w:ascii="Arial" w:hAnsi="Arial" w:cs="Arial"/>
          <w:color w:val="222222"/>
          <w:shd w:val="clear" w:color="auto" w:fill="FFFF00"/>
        </w:rPr>
        <w:t>of scientific</w:t>
      </w:r>
      <w:r>
        <w:rPr>
          <w:rFonts w:ascii="Arial" w:hAnsi="Arial" w:cs="Arial"/>
          <w:color w:val="222222"/>
          <w:shd w:val="clear" w:color="auto" w:fill="FFFF00"/>
        </w:rPr>
        <w:t xml:space="preserve"> reports showing biological harm at sub thermal </w:t>
      </w:r>
      <w:r w:rsidR="00A46B5C">
        <w:rPr>
          <w:rFonts w:ascii="Arial" w:hAnsi="Arial" w:cs="Arial"/>
          <w:color w:val="222222"/>
          <w:shd w:val="clear" w:color="auto" w:fill="FFFF00"/>
        </w:rPr>
        <w:t xml:space="preserve">levels </w:t>
      </w:r>
      <w:r w:rsidR="00A46B5C" w:rsidRPr="007B3B06">
        <w:rPr>
          <w:rFonts w:ascii="Arial" w:hAnsi="Arial" w:cs="Arial"/>
          <w:color w:val="222222"/>
          <w:shd w:val="clear" w:color="auto" w:fill="FFFF00"/>
        </w:rPr>
        <w:t>that</w:t>
      </w:r>
      <w:r w:rsidRPr="007B3B06">
        <w:rPr>
          <w:rFonts w:ascii="Arial" w:hAnsi="Arial" w:cs="Arial"/>
          <w:color w:val="222222"/>
          <w:shd w:val="clear" w:color="auto" w:fill="FFFF00"/>
        </w:rPr>
        <w:t xml:space="preserve"> your underl</w:t>
      </w:r>
      <w:r w:rsidR="0095352B">
        <w:rPr>
          <w:rFonts w:ascii="Arial" w:hAnsi="Arial" w:cs="Arial"/>
          <w:color w:val="222222"/>
          <w:shd w:val="clear" w:color="auto" w:fill="FFFF00"/>
        </w:rPr>
        <w:t>y</w:t>
      </w:r>
      <w:r w:rsidRPr="007B3B06">
        <w:rPr>
          <w:rFonts w:ascii="Arial" w:hAnsi="Arial" w:cs="Arial"/>
          <w:color w:val="222222"/>
          <w:shd w:val="clear" w:color="auto" w:fill="FFFF00"/>
        </w:rPr>
        <w:t>ing documentation</w:t>
      </w:r>
      <w:r>
        <w:rPr>
          <w:rFonts w:ascii="Arial" w:hAnsi="Arial" w:cs="Arial"/>
          <w:color w:val="222222"/>
          <w:shd w:val="clear" w:color="auto" w:fill="FFFF00"/>
        </w:rPr>
        <w:t xml:space="preserve"> is NOT protective of all possible </w:t>
      </w:r>
      <w:r w:rsidR="00A46B5C">
        <w:rPr>
          <w:rFonts w:ascii="Arial" w:hAnsi="Arial" w:cs="Arial"/>
          <w:color w:val="222222"/>
          <w:shd w:val="clear" w:color="auto" w:fill="FFFF00"/>
        </w:rPr>
        <w:t xml:space="preserve">impacts. </w:t>
      </w:r>
      <w:r>
        <w:rPr>
          <w:rFonts w:ascii="Arial" w:hAnsi="Arial" w:cs="Arial"/>
          <w:color w:val="222222"/>
          <w:shd w:val="clear" w:color="auto" w:fill="FFFF00"/>
        </w:rPr>
        <w:t>Your documentation so</w:t>
      </w:r>
      <w:r w:rsidRPr="007B3B06">
        <w:rPr>
          <w:rFonts w:ascii="Arial" w:hAnsi="Arial" w:cs="Arial"/>
          <w:color w:val="222222"/>
          <w:shd w:val="clear" w:color="auto" w:fill="FFFF00"/>
        </w:rPr>
        <w:t xml:space="preserve"> states the following:</w:t>
      </w:r>
      <w:r>
        <w:rPr>
          <w:rFonts w:ascii="Arial" w:hAnsi="Arial" w:cs="Arial"/>
          <w:color w:val="222222"/>
          <w:shd w:val="clear" w:color="auto" w:fill="FFFF00"/>
        </w:rPr>
        <w:t xml:space="preserve"> </w:t>
      </w:r>
    </w:p>
    <w:p w:rsidR="007B3B06" w:rsidRDefault="007B3B06">
      <w:pPr>
        <w:rPr>
          <w:rFonts w:ascii="Arial" w:hAnsi="Arial" w:cs="Arial"/>
          <w:color w:val="222222"/>
          <w:shd w:val="clear" w:color="auto" w:fill="FFFF00"/>
        </w:rPr>
      </w:pPr>
    </w:p>
    <w:p w:rsidR="007B3B06" w:rsidRDefault="007B3B06">
      <w:pPr>
        <w:rPr>
          <w:rFonts w:ascii="Arial" w:hAnsi="Arial" w:cs="Arial"/>
          <w:color w:val="222222"/>
          <w:shd w:val="clear" w:color="auto" w:fill="FFFF00"/>
        </w:rPr>
      </w:pPr>
    </w:p>
    <w:p w:rsidR="005B3EAC" w:rsidRDefault="007B3B0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00"/>
        </w:rPr>
        <w:t>“</w:t>
      </w:r>
      <w:r>
        <w:rPr>
          <w:rFonts w:ascii="Arial" w:hAnsi="Arial" w:cs="Arial"/>
          <w:i/>
          <w:iCs/>
          <w:color w:val="222222"/>
          <w:shd w:val="clear" w:color="auto" w:fill="FFFF00"/>
        </w:rPr>
        <w:t>Different groups in a population may have differences in their ability to tolerate a particular NIR (non-ionizing radiation) exposure. For example, children,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the elderly, and some chronically ill people </w:t>
      </w:r>
      <w:r>
        <w:rPr>
          <w:rFonts w:ascii="Arial" w:hAnsi="Arial" w:cs="Arial"/>
          <w:i/>
          <w:iCs/>
          <w:color w:val="222222"/>
          <w:shd w:val="clear" w:color="auto" w:fill="FFFF00"/>
        </w:rPr>
        <w:t xml:space="preserve">might have a lower tolerance for one or more forms of NIR </w:t>
      </w:r>
      <w:r>
        <w:rPr>
          <w:rFonts w:ascii="Arial" w:hAnsi="Arial" w:cs="Arial"/>
          <w:i/>
          <w:iCs/>
          <w:color w:val="222222"/>
          <w:shd w:val="clear" w:color="auto" w:fill="FFFF00"/>
        </w:rPr>
        <w:lastRenderedPageBreak/>
        <w:t>exposure than the rest of the population. Under such circumstances, it may be useful or necessary to develop separate guideline levels for different groups within the general population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, but it may be more effective to adjust the guidelines for the general population to include such groups. </w:t>
      </w:r>
      <w:r>
        <w:rPr>
          <w:rFonts w:ascii="Arial" w:hAnsi="Arial" w:cs="Arial"/>
          <w:color w:val="222222"/>
          <w:shd w:val="clear" w:color="auto" w:fill="FFFFFF"/>
        </w:rPr>
        <w:t>” from ICNIRP Statement, General Approach to Protection Against Non-ionizing Radiation</w:t>
      </w:r>
      <w:r w:rsidR="00A46B5C">
        <w:rPr>
          <w:rFonts w:ascii="Arial" w:hAnsi="Arial" w:cs="Arial"/>
          <w:color w:val="222222"/>
          <w:shd w:val="clear" w:color="auto" w:fill="FFFFFF"/>
        </w:rPr>
        <w:t xml:space="preserve">. </w:t>
      </w:r>
    </w:p>
    <w:p w:rsidR="00A46B5C" w:rsidRDefault="00A46B5C">
      <w:pPr>
        <w:rPr>
          <w:rFonts w:ascii="Arial" w:hAnsi="Arial" w:cs="Arial"/>
          <w:color w:val="222222"/>
          <w:shd w:val="clear" w:color="auto" w:fill="FFFFFF"/>
        </w:rPr>
      </w:pPr>
    </w:p>
    <w:p w:rsidR="00A46B5C" w:rsidRDefault="00A46B5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Your failure to protect children and vulnerable groups is unacceptable and negligent. </w:t>
      </w:r>
    </w:p>
    <w:p w:rsidR="007B3B06" w:rsidRDefault="007B3B06">
      <w:pPr>
        <w:rPr>
          <w:rFonts w:ascii="Arial" w:hAnsi="Arial" w:cs="Arial"/>
          <w:color w:val="222222"/>
          <w:shd w:val="clear" w:color="auto" w:fill="FFFFFF"/>
        </w:rPr>
      </w:pPr>
    </w:p>
    <w:p w:rsidR="007B3B06" w:rsidRDefault="007B3B06">
      <w:pPr>
        <w:rPr>
          <w:rFonts w:ascii="Arial" w:hAnsi="Arial" w:cs="Arial"/>
          <w:color w:val="222222"/>
          <w:shd w:val="clear" w:color="auto" w:fill="FFFFFF"/>
        </w:rPr>
      </w:pPr>
    </w:p>
    <w:p w:rsidR="007B3B06" w:rsidRDefault="005C5751">
      <w:r>
        <w:rPr>
          <w:noProof/>
          <w:lang w:val="de-DE" w:eastAsia="de-DE"/>
        </w:rPr>
        <w:drawing>
          <wp:inline distT="0" distB="0" distL="0" distR="0">
            <wp:extent cx="6076950" cy="4562475"/>
            <wp:effectExtent l="0" t="0" r="0" b="9525"/>
            <wp:docPr id="1" name="Bild 1" descr="Problems with ICNIRP Guidelines:&#10;Simultaneous exposure of agents&#10;“Some guidelines may still not provide adequate protectio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blems with ICNIRP Guidelines:&#10;Simultaneous exposure of agents&#10;“Some guidelines may still not provide adequate protectio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3B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06"/>
    <w:rsid w:val="0006153C"/>
    <w:rsid w:val="00565E21"/>
    <w:rsid w:val="005B3EAC"/>
    <w:rsid w:val="005C5751"/>
    <w:rsid w:val="007B3B06"/>
    <w:rsid w:val="0095352B"/>
    <w:rsid w:val="00A4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ED8D1-2BA6-42DF-9802-3B437881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3">
    <w:name w:val="heading 3"/>
    <w:basedOn w:val="Standard"/>
    <w:qFormat/>
    <w:rsid w:val="007B3B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go">
    <w:name w:val="go"/>
    <w:basedOn w:val="Absatz-Standardschriftart"/>
    <w:rsid w:val="007B3B06"/>
  </w:style>
  <w:style w:type="character" w:styleId="Hyperlink">
    <w:name w:val="Hyperlink"/>
    <w:basedOn w:val="Absatz-Standardschriftart"/>
    <w:rsid w:val="00A46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6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nfo@icnir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1119</Characters>
  <Application>Microsoft Office Word</Application>
  <DocSecurity>4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Submitted to info@icnirp</vt:lpstr>
      <vt:lpstr>Submitted to info@icnirp</vt:lpstr>
    </vt:vector>
  </TitlesOfParts>
  <Company>Microsoft</Company>
  <LinksUpToDate>false</LinksUpToDate>
  <CharactersWithSpaces>1294</CharactersWithSpaces>
  <SharedDoc>false</SharedDoc>
  <HLinks>
    <vt:vector size="12" baseType="variant">
      <vt:variant>
        <vt:i4>7077952</vt:i4>
      </vt:variant>
      <vt:variant>
        <vt:i4>3</vt:i4>
      </vt:variant>
      <vt:variant>
        <vt:i4>0</vt:i4>
      </vt:variant>
      <vt:variant>
        <vt:i4>5</vt:i4>
      </vt:variant>
      <vt:variant>
        <vt:lpwstr>mailto:hdavisinc@gmail.com</vt:lpwstr>
      </vt:variant>
      <vt:variant>
        <vt:lpwstr/>
      </vt:variant>
      <vt:variant>
        <vt:i4>6226018</vt:i4>
      </vt:variant>
      <vt:variant>
        <vt:i4>0</vt:i4>
      </vt:variant>
      <vt:variant>
        <vt:i4>0</vt:i4>
      </vt:variant>
      <vt:variant>
        <vt:i4>5</vt:i4>
      </vt:variant>
      <vt:variant>
        <vt:lpwstr>mailto:info@icnirp.org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Submitted to info@icnirp</dc:title>
  <dc:subject/>
  <dc:creator>Davis</dc:creator>
  <cp:keywords/>
  <dc:description/>
  <cp:lastModifiedBy>Karine Chabrel</cp:lastModifiedBy>
  <cp:revision>2</cp:revision>
  <dcterms:created xsi:type="dcterms:W3CDTF">2020-02-21T12:35:00Z</dcterms:created>
  <dcterms:modified xsi:type="dcterms:W3CDTF">2020-02-21T12:35:00Z</dcterms:modified>
</cp:coreProperties>
</file>