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406" w:rsidRDefault="00C10406">
      <w:r>
        <w:t>To whom my concern,</w:t>
      </w:r>
    </w:p>
    <w:p w:rsidR="00520CD8" w:rsidRDefault="00520CD8">
      <w:r>
        <w:t xml:space="preserve">EMF is a global issue. There should be legislations, Code regulations on installation of smart meters, cellular antennas, manufacturing of electronics. </w:t>
      </w:r>
    </w:p>
    <w:p w:rsidR="00520CD8" w:rsidRDefault="00520CD8">
      <w:r>
        <w:t>People like myself are defenseless because is out of my scale of modification. I am very concern for the young and future generations. EMF is a result of technological advancement and no evolution of the regulations to ensure the wellbeing of all living things in this plane. The Universe created life to the natural state of this planet. Humans have modified the ecosystem without understanding the electromagnetic field. We are plasma. All living and nonliving things are connected thru the planet plasma field. The planet infrastructure created after the industrial revolution completed modified the ecosystem. EMF is invisible but very destructive to the metabolism and function of the living organism.</w:t>
      </w:r>
    </w:p>
    <w:p w:rsidR="00C10406" w:rsidRDefault="00520CD8">
      <w:r>
        <w:t xml:space="preserve">It is our responsibility to restore the natural organic plasma field in the plane to ensure the wellbeing of all living and nonliving things. </w:t>
      </w:r>
      <w:r w:rsidR="00C10406">
        <w:t>All disciplines in the planet are affected and all disciplines have to take the lead with responsibility to modify the way we live in this planet. Moreover, we the people of the planet needs to take responsibility of action and intervention to re-create the future planet. It is going to take time but finding the core solutions of this problem and implement short and long term solutions. The Planet needs a new way of living in harmony and healthy ecosystem.</w:t>
      </w:r>
    </w:p>
    <w:p w:rsidR="00C10406" w:rsidRDefault="00C10406">
      <w:r>
        <w:t>Thanks for letting my voice heard.</w:t>
      </w:r>
    </w:p>
    <w:p w:rsidR="00C10406" w:rsidRDefault="00C10406">
      <w:r>
        <w:t>Estela Claudia Bilbao Love</w:t>
      </w:r>
      <w:bookmarkStart w:id="0" w:name="_GoBack"/>
      <w:bookmarkEnd w:id="0"/>
    </w:p>
    <w:sectPr w:rsidR="00C104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CD8"/>
    <w:rsid w:val="00520CD8"/>
    <w:rsid w:val="00615CF2"/>
    <w:rsid w:val="00C10406"/>
    <w:rsid w:val="00DF0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8709F8-040A-4BD4-AFD6-9DEE8AD3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1334</Characters>
  <Application>Microsoft Office Word</Application>
  <DocSecurity>4</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ECBL3</dc:creator>
  <cp:lastModifiedBy>Karine Chabrel</cp:lastModifiedBy>
  <cp:revision>2</cp:revision>
  <dcterms:created xsi:type="dcterms:W3CDTF">2020-02-24T16:53:00Z</dcterms:created>
  <dcterms:modified xsi:type="dcterms:W3CDTF">2020-02-24T16:53:00Z</dcterms:modified>
</cp:coreProperties>
</file>